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3E" w:rsidRDefault="00D7183E" w:rsidP="00D7183E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D7183E" w:rsidRDefault="00D7183E" w:rsidP="00D7183E">
      <w:pPr>
        <w:jc w:val="center"/>
      </w:pPr>
    </w:p>
    <w:p w:rsidR="00D7183E" w:rsidRDefault="00D7183E" w:rsidP="00D718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D7183E" w:rsidRDefault="00D7183E" w:rsidP="00D7183E">
      <w:pPr>
        <w:jc w:val="center"/>
        <w:rPr>
          <w:b/>
          <w:bCs/>
          <w:sz w:val="28"/>
          <w:szCs w:val="28"/>
        </w:rPr>
      </w:pPr>
    </w:p>
    <w:p w:rsidR="00D7183E" w:rsidRDefault="00D7183E" w:rsidP="00F8083B">
      <w:pPr>
        <w:tabs>
          <w:tab w:val="left" w:pos="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8083B">
        <w:rPr>
          <w:sz w:val="28"/>
          <w:szCs w:val="28"/>
        </w:rPr>
        <w:t xml:space="preserve">проекту </w:t>
      </w:r>
      <w:r>
        <w:rPr>
          <w:sz w:val="28"/>
          <w:szCs w:val="28"/>
        </w:rPr>
        <w:t>постановлени</w:t>
      </w:r>
      <w:r w:rsidR="00F8083B">
        <w:rPr>
          <w:sz w:val="28"/>
          <w:szCs w:val="28"/>
        </w:rPr>
        <w:t>я</w:t>
      </w:r>
      <w:r w:rsidR="00B30C1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городского округа </w:t>
      </w:r>
      <w:r w:rsidR="00B30C1A">
        <w:rPr>
          <w:color w:val="000000"/>
          <w:sz w:val="28"/>
          <w:szCs w:val="28"/>
        </w:rPr>
        <w:t xml:space="preserve">Кинель Самарской области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О внесении изменений в</w:t>
      </w:r>
      <w:r w:rsidR="00B30C1A">
        <w:rPr>
          <w:sz w:val="28"/>
          <w:szCs w:val="28"/>
        </w:rPr>
        <w:t xml:space="preserve"> </w:t>
      </w:r>
      <w:r w:rsidR="00F8083B">
        <w:rPr>
          <w:sz w:val="28"/>
          <w:szCs w:val="28"/>
        </w:rPr>
        <w:t>муниципальную программу «Развитие культуры городского округа Кинель Самарской области» на 2013-</w:t>
      </w:r>
      <w:bookmarkStart w:id="0" w:name="_GoBack"/>
      <w:bookmarkEnd w:id="0"/>
      <w:r w:rsidR="00F8083B">
        <w:rPr>
          <w:sz w:val="28"/>
          <w:szCs w:val="28"/>
        </w:rPr>
        <w:t>2017 годы, утвержденную</w:t>
      </w:r>
      <w:r>
        <w:rPr>
          <w:sz w:val="28"/>
          <w:szCs w:val="28"/>
        </w:rPr>
        <w:t>постановление</w:t>
      </w:r>
      <w:r w:rsidR="00F8083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городского округа Кинель Самарской области № 3393 от 31.10.2012 г.</w:t>
      </w:r>
      <w:r w:rsidR="00B30C1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</w:t>
      </w:r>
      <w:r w:rsidR="00041D7A">
        <w:rPr>
          <w:sz w:val="28"/>
          <w:szCs w:val="28"/>
        </w:rPr>
        <w:t xml:space="preserve"> </w:t>
      </w:r>
      <w:proofErr w:type="gramEnd"/>
      <w:r w:rsidR="00041D7A">
        <w:rPr>
          <w:sz w:val="28"/>
          <w:szCs w:val="28"/>
        </w:rPr>
        <w:t xml:space="preserve">в редакции </w:t>
      </w:r>
      <w:r w:rsidR="00B57CAF">
        <w:rPr>
          <w:sz w:val="28"/>
          <w:szCs w:val="28"/>
        </w:rPr>
        <w:t xml:space="preserve"> от 24.04.2017г.</w:t>
      </w:r>
      <w:r w:rsidR="00F8083B">
        <w:rPr>
          <w:sz w:val="28"/>
          <w:szCs w:val="28"/>
        </w:rPr>
        <w:t>)</w:t>
      </w:r>
    </w:p>
    <w:p w:rsidR="00D7183E" w:rsidRDefault="00D7183E" w:rsidP="00D7183E">
      <w:pPr>
        <w:tabs>
          <w:tab w:val="left" w:pos="42"/>
        </w:tabs>
        <w:jc w:val="both"/>
      </w:pPr>
    </w:p>
    <w:p w:rsidR="00F8083B" w:rsidRDefault="00F8083B" w:rsidP="00D7183E">
      <w:pPr>
        <w:tabs>
          <w:tab w:val="left" w:pos="42"/>
        </w:tabs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D7183E" w:rsidTr="00D7183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Роспись,</w:t>
            </w:r>
          </w:p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Фамилия, инициалы</w:t>
            </w:r>
          </w:p>
        </w:tc>
      </w:tr>
      <w:tr w:rsidR="00D7183E" w:rsidTr="00D7183E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314ECC" w:rsidP="00314ECC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83E" w:rsidRDefault="00D718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314EC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А.А.Ускова</w:t>
            </w:r>
            <w:proofErr w:type="spellEnd"/>
          </w:p>
        </w:tc>
      </w:tr>
      <w:tr w:rsidR="00D7183E" w:rsidTr="00D7183E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1D5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83E" w:rsidRDefault="00D718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1D501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С.Р.Рысаева</w:t>
            </w:r>
            <w:proofErr w:type="spellEnd"/>
          </w:p>
        </w:tc>
      </w:tr>
      <w:tr w:rsidR="00D7183E" w:rsidTr="00D7183E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управления финансов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83E" w:rsidRDefault="00D718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1D501F" w:rsidP="00F808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</w:t>
            </w:r>
            <w:r w:rsidR="00F8083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.Москаленко</w:t>
            </w:r>
            <w:proofErr w:type="spellEnd"/>
            <w:r w:rsidR="00D7183E">
              <w:rPr>
                <w:sz w:val="24"/>
                <w:szCs w:val="24"/>
              </w:rPr>
              <w:t>.</w:t>
            </w:r>
          </w:p>
        </w:tc>
      </w:tr>
    </w:tbl>
    <w:p w:rsidR="00D7183E" w:rsidRDefault="00D7183E" w:rsidP="00D7183E">
      <w:pPr>
        <w:ind w:firstLine="300"/>
        <w:rPr>
          <w:color w:val="000000"/>
          <w:sz w:val="28"/>
          <w:szCs w:val="28"/>
        </w:rPr>
      </w:pPr>
    </w:p>
    <w:p w:rsidR="00D7183E" w:rsidRDefault="00D7183E" w:rsidP="00D7183E">
      <w:pPr>
        <w:pStyle w:val="a3"/>
        <w:ind w:left="0"/>
        <w:rPr>
          <w:sz w:val="28"/>
          <w:szCs w:val="28"/>
        </w:rPr>
      </w:pPr>
    </w:p>
    <w:p w:rsidR="00D7183E" w:rsidRDefault="00D7183E" w:rsidP="00D7183E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687C14" w:rsidRDefault="00687C14"/>
    <w:sectPr w:rsidR="00687C14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A78"/>
    <w:rsid w:val="00041D7A"/>
    <w:rsid w:val="001D501F"/>
    <w:rsid w:val="00314ECC"/>
    <w:rsid w:val="004134AF"/>
    <w:rsid w:val="00687C14"/>
    <w:rsid w:val="008D3286"/>
    <w:rsid w:val="00B30C1A"/>
    <w:rsid w:val="00B57CAF"/>
    <w:rsid w:val="00D7183E"/>
    <w:rsid w:val="00F43A78"/>
    <w:rsid w:val="00F80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3E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3E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8</cp:revision>
  <cp:lastPrinted>2017-06-29T09:10:00Z</cp:lastPrinted>
  <dcterms:created xsi:type="dcterms:W3CDTF">2017-04-17T05:24:00Z</dcterms:created>
  <dcterms:modified xsi:type="dcterms:W3CDTF">2017-06-29T09:12:00Z</dcterms:modified>
</cp:coreProperties>
</file>